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B2" w:rsidRDefault="00442758">
      <w:pPr>
        <w:spacing w:after="0" w:line="408" w:lineRule="auto"/>
        <w:ind w:left="120"/>
        <w:jc w:val="center"/>
      </w:pPr>
      <w:bookmarkStart w:id="0" w:name="block-24397347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22FB2" w:rsidRDefault="00442758">
      <w:pPr>
        <w:spacing w:after="0" w:line="408" w:lineRule="auto"/>
        <w:ind w:left="120"/>
        <w:jc w:val="center"/>
      </w:pPr>
      <w:bookmarkStart w:id="2" w:name="b3de95a0-e130-48e2-a18c-e3421c12e8af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НОВГОРОДСКОЙ ОБЛАСТИ </w:t>
      </w:r>
      <w:bookmarkEnd w:id="2"/>
    </w:p>
    <w:p w:rsidR="00422FB2" w:rsidRDefault="00442758">
      <w:pPr>
        <w:spacing w:after="0" w:line="408" w:lineRule="auto"/>
        <w:ind w:left="120"/>
        <w:jc w:val="center"/>
      </w:pPr>
      <w:bookmarkStart w:id="3" w:name="b87bf85c-5ffc-4767-ae37-927ac69312d3"/>
      <w:r>
        <w:rPr>
          <w:rFonts w:ascii="Times New Roman" w:hAnsi="Times New Roman"/>
          <w:b/>
          <w:color w:val="000000"/>
          <w:sz w:val="28"/>
        </w:rPr>
        <w:t>МУНИЦИПАЛЬНОЕ КАЗЁННОЕ УЧРЕЖДЕНИЕ КОМИТЕТ ОБРАЗОВАНИЯ ВАЛДАЙСКОГО РАЙОНА</w:t>
      </w:r>
      <w:bookmarkEnd w:id="3"/>
    </w:p>
    <w:p w:rsidR="00422FB2" w:rsidRDefault="004427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МАОУ "Гимназия " г.Валдай"</w:t>
      </w: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4427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427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4427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427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4427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427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427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427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427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Default="004427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427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Default="004427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№420-ОД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427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22FB2">
      <w:pPr>
        <w:spacing w:after="0"/>
        <w:ind w:left="120"/>
      </w:pPr>
    </w:p>
    <w:p w:rsidR="00422FB2" w:rsidRDefault="004427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22FB2" w:rsidRDefault="0044275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3238331)</w:t>
      </w:r>
    </w:p>
    <w:p w:rsidR="00422FB2" w:rsidRDefault="00422FB2">
      <w:pPr>
        <w:spacing w:after="0"/>
        <w:ind w:left="120"/>
        <w:jc w:val="center"/>
      </w:pPr>
    </w:p>
    <w:p w:rsidR="00422FB2" w:rsidRDefault="004427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422FB2" w:rsidRDefault="0044275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22FB2">
      <w:pPr>
        <w:spacing w:after="0"/>
        <w:ind w:left="120"/>
        <w:jc w:val="center"/>
      </w:pPr>
    </w:p>
    <w:p w:rsidR="00422FB2" w:rsidRDefault="00442758">
      <w:pPr>
        <w:spacing w:after="0"/>
        <w:ind w:left="120"/>
        <w:jc w:val="center"/>
      </w:pPr>
      <w:bookmarkStart w:id="4" w:name="056d9d5c-b2bc-4133-b8cf-f3db506692dc"/>
      <w:r>
        <w:rPr>
          <w:rFonts w:ascii="Times New Roman" w:hAnsi="Times New Roman"/>
          <w:b/>
          <w:color w:val="000000"/>
          <w:sz w:val="28"/>
        </w:rPr>
        <w:t xml:space="preserve">Валдай </w:t>
      </w:r>
      <w:bookmarkStart w:id="5" w:name="7c791777-c725-4234-9ae7-a684b7e75e81"/>
      <w:bookmarkEnd w:id="4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422FB2" w:rsidRDefault="00422FB2">
      <w:pPr>
        <w:spacing w:after="0"/>
        <w:ind w:left="120"/>
      </w:pPr>
    </w:p>
    <w:p w:rsidR="00422FB2" w:rsidRDefault="00422FB2">
      <w:pPr>
        <w:sectPr w:rsidR="00422FB2">
          <w:pgSz w:w="11906" w:h="16383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 w:line="264" w:lineRule="auto"/>
        <w:ind w:left="120"/>
        <w:jc w:val="both"/>
      </w:pPr>
      <w:bookmarkStart w:id="6" w:name="block-243973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</w:t>
      </w:r>
      <w:r>
        <w:rPr>
          <w:rFonts w:ascii="Times New Roman" w:hAnsi="Times New Roman"/>
          <w:color w:val="000000"/>
          <w:sz w:val="28"/>
        </w:rPr>
        <w:t xml:space="preserve">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человек постоя</w:t>
      </w:r>
      <w:r>
        <w:rPr>
          <w:rFonts w:ascii="Times New Roman" w:hAnsi="Times New Roman"/>
          <w:color w:val="000000"/>
          <w:sz w:val="28"/>
        </w:rPr>
        <w:t>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Именно поэтому остро встала нео</w:t>
      </w:r>
      <w:r>
        <w:rPr>
          <w:rFonts w:ascii="Times New Roman" w:hAnsi="Times New Roman"/>
          <w:color w:val="000000"/>
          <w:sz w:val="28"/>
        </w:rPr>
        <w:t>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</w:t>
      </w:r>
      <w:r>
        <w:rPr>
          <w:rFonts w:ascii="Times New Roman" w:hAnsi="Times New Roman"/>
          <w:color w:val="000000"/>
          <w:sz w:val="28"/>
        </w:rPr>
        <w:t xml:space="preserve">альных процессов и зависимостей, производить простейшие вероятностные расчёты. 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</w:t>
      </w:r>
      <w:r>
        <w:rPr>
          <w:rFonts w:ascii="Times New Roman" w:hAnsi="Times New Roman"/>
          <w:color w:val="000000"/>
          <w:sz w:val="28"/>
        </w:rPr>
        <w:t xml:space="preserve">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</w:t>
      </w:r>
      <w:r>
        <w:rPr>
          <w:rFonts w:ascii="Times New Roman" w:hAnsi="Times New Roman"/>
          <w:color w:val="000000"/>
          <w:sz w:val="28"/>
        </w:rPr>
        <w:t>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</w:t>
      </w:r>
      <w:r>
        <w:rPr>
          <w:rFonts w:ascii="Times New Roman" w:hAnsi="Times New Roman"/>
          <w:color w:val="000000"/>
          <w:sz w:val="28"/>
        </w:rPr>
        <w:t>вы вероятностного мышления.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</w:t>
      </w:r>
      <w:r>
        <w:rPr>
          <w:rFonts w:ascii="Times New Roman" w:hAnsi="Times New Roman"/>
          <w:color w:val="000000"/>
          <w:sz w:val="28"/>
        </w:rPr>
        <w:t>«Вероятность», «Элементы комбинаторики», «Введение в теорию графов».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</w:t>
      </w:r>
      <w:r>
        <w:rPr>
          <w:rFonts w:ascii="Times New Roman" w:hAnsi="Times New Roman"/>
          <w:color w:val="000000"/>
          <w:sz w:val="28"/>
        </w:rPr>
        <w:t>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</w:t>
      </w:r>
      <w:r>
        <w:rPr>
          <w:rFonts w:ascii="Times New Roman" w:hAnsi="Times New Roman"/>
          <w:color w:val="000000"/>
          <w:sz w:val="28"/>
        </w:rPr>
        <w:t>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</w:t>
      </w:r>
      <w:r>
        <w:rPr>
          <w:rFonts w:ascii="Times New Roman" w:hAnsi="Times New Roman"/>
          <w:color w:val="000000"/>
          <w:sz w:val="28"/>
        </w:rPr>
        <w:t>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</w:t>
      </w:r>
      <w:r>
        <w:rPr>
          <w:rFonts w:ascii="Times New Roman" w:hAnsi="Times New Roman"/>
          <w:color w:val="000000"/>
          <w:sz w:val="28"/>
        </w:rPr>
        <w:t xml:space="preserve">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</w:t>
      </w:r>
      <w:r>
        <w:rPr>
          <w:rFonts w:ascii="Times New Roman" w:hAnsi="Times New Roman"/>
          <w:color w:val="000000"/>
          <w:sz w:val="28"/>
        </w:rPr>
        <w:t>айных величинах и их числовых характеристиках.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</w:t>
      </w:r>
      <w:r>
        <w:rPr>
          <w:rFonts w:ascii="Times New Roman" w:hAnsi="Times New Roman"/>
          <w:color w:val="000000"/>
          <w:sz w:val="28"/>
        </w:rPr>
        <w:t>ческих курсах и учебных предметах.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22FB2" w:rsidRDefault="00442758">
      <w:pPr>
        <w:spacing w:after="0" w:line="264" w:lineRule="auto"/>
        <w:ind w:firstLine="600"/>
        <w:jc w:val="both"/>
      </w:pPr>
      <w:bookmarkStart w:id="7" w:name="b3c9237e-6172-48ee-b1c7-f6774da89513"/>
      <w:r>
        <w:rPr>
          <w:rFonts w:ascii="Times New Roman" w:hAnsi="Times New Roman"/>
          <w:color w:val="000000"/>
          <w:sz w:val="28"/>
        </w:rPr>
        <w:t>На изучение</w:t>
      </w:r>
      <w:r>
        <w:rPr>
          <w:rFonts w:ascii="Times New Roman" w:hAnsi="Times New Roman"/>
          <w:color w:val="000000"/>
          <w:sz w:val="28"/>
        </w:rPr>
        <w:t xml:space="preserve">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422FB2" w:rsidRDefault="00422FB2">
      <w:pPr>
        <w:sectPr w:rsidR="00422FB2">
          <w:pgSz w:w="11906" w:h="16383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 w:line="264" w:lineRule="auto"/>
        <w:ind w:left="120"/>
        <w:jc w:val="both"/>
      </w:pPr>
      <w:bookmarkStart w:id="8" w:name="block-24397341"/>
      <w:bookmarkEnd w:id="6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</w:t>
      </w:r>
      <w:r>
        <w:rPr>
          <w:rFonts w:ascii="Times New Roman" w:hAnsi="Times New Roman"/>
          <w:color w:val="000000"/>
          <w:sz w:val="28"/>
        </w:rPr>
        <w:t>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Описательная статистика: среднее ар</w:t>
      </w:r>
      <w:r>
        <w:rPr>
          <w:rFonts w:ascii="Times New Roman" w:hAnsi="Times New Roman"/>
          <w:color w:val="000000"/>
          <w:sz w:val="28"/>
        </w:rPr>
        <w:t>ифметическое, медиана, размах, наибольшее и наименьшее значения набора числовых данных. Примеры случайной изменчивости.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</w:t>
      </w:r>
      <w:r>
        <w:rPr>
          <w:rFonts w:ascii="Times New Roman" w:hAnsi="Times New Roman"/>
          <w:color w:val="000000"/>
          <w:sz w:val="28"/>
        </w:rPr>
        <w:t>и в обществе. Монета и игральная кость в теории вероятностей.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</w:t>
      </w:r>
      <w:r>
        <w:rPr>
          <w:rFonts w:ascii="Times New Roman" w:hAnsi="Times New Roman"/>
          <w:color w:val="000000"/>
          <w:sz w:val="28"/>
        </w:rPr>
        <w:t>ованном графе. Решение задач с помощью графов.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</w:t>
      </w:r>
      <w:r>
        <w:rPr>
          <w:rFonts w:ascii="Times New Roman" w:hAnsi="Times New Roman"/>
          <w:color w:val="000000"/>
          <w:sz w:val="28"/>
        </w:rPr>
        <w:t>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</w:t>
      </w:r>
      <w:r>
        <w:rPr>
          <w:rFonts w:ascii="Times New Roman" w:hAnsi="Times New Roman"/>
          <w:color w:val="000000"/>
          <w:sz w:val="28"/>
        </w:rPr>
        <w:t xml:space="preserve"> Диаграмма рассеивания.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</w:t>
      </w:r>
      <w:r>
        <w:rPr>
          <w:rFonts w:ascii="Times New Roman" w:hAnsi="Times New Roman"/>
          <w:color w:val="000000"/>
          <w:sz w:val="28"/>
        </w:rPr>
        <w:t>ауке.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</w:t>
      </w:r>
      <w:r>
        <w:rPr>
          <w:rFonts w:ascii="Times New Roman" w:hAnsi="Times New Roman"/>
          <w:color w:val="000000"/>
          <w:sz w:val="28"/>
        </w:rPr>
        <w:t>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</w:t>
      </w:r>
      <w:r>
        <w:rPr>
          <w:rFonts w:ascii="Times New Roman" w:hAnsi="Times New Roman"/>
          <w:color w:val="000000"/>
          <w:sz w:val="28"/>
        </w:rPr>
        <w:t>анием комбинаторики.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</w:t>
      </w:r>
      <w:r>
        <w:rPr>
          <w:rFonts w:ascii="Times New Roman" w:hAnsi="Times New Roman"/>
          <w:color w:val="000000"/>
          <w:sz w:val="28"/>
        </w:rPr>
        <w:t>ернулли.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</w:t>
      </w:r>
      <w:r>
        <w:rPr>
          <w:rFonts w:ascii="Times New Roman" w:hAnsi="Times New Roman"/>
          <w:color w:val="000000"/>
          <w:sz w:val="28"/>
        </w:rPr>
        <w:t>ытаний Бернулли».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22FB2" w:rsidRDefault="00422FB2">
      <w:pPr>
        <w:sectPr w:rsidR="00422FB2">
          <w:pgSz w:w="11906" w:h="16383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 w:line="264" w:lineRule="auto"/>
        <w:ind w:left="120"/>
        <w:jc w:val="both"/>
      </w:pPr>
      <w:bookmarkStart w:id="9" w:name="block-24397342"/>
      <w:bookmarkEnd w:id="8"/>
      <w:r>
        <w:rPr>
          <w:rFonts w:ascii="Times New Roman" w:hAnsi="Times New Roman"/>
          <w:b/>
          <w:color w:val="000000"/>
          <w:sz w:val="28"/>
        </w:rPr>
        <w:t xml:space="preserve">ПЛАНИРУЕМЫЕ РЕЗУЛЬТАТЫ ОСВОЕНИЯ ПРОГРАММЫ УЧЕБНОГО КУРСА «ВЕРОЯТНОСТЬ И СТАТИСТИКА» НА УРОВНЕ </w:t>
      </w:r>
      <w:r>
        <w:rPr>
          <w:rFonts w:ascii="Times New Roman" w:hAnsi="Times New Roman"/>
          <w:b/>
          <w:color w:val="000000"/>
          <w:sz w:val="28"/>
        </w:rPr>
        <w:t>ОСНОВНОГО ОБЩЕГО ОБРАЗОВАНИЯ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</w:t>
      </w:r>
      <w:r>
        <w:rPr>
          <w:rFonts w:ascii="Times New Roman" w:hAnsi="Times New Roman"/>
          <w:color w:val="000000"/>
          <w:sz w:val="28"/>
        </w:rPr>
        <w:t>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</w:t>
      </w:r>
      <w:r>
        <w:rPr>
          <w:rFonts w:ascii="Times New Roman" w:hAnsi="Times New Roman"/>
          <w:color w:val="000000"/>
          <w:sz w:val="28"/>
        </w:rPr>
        <w:t xml:space="preserve">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</w:t>
      </w:r>
      <w:r>
        <w:rPr>
          <w:rFonts w:ascii="Times New Roman" w:hAnsi="Times New Roman"/>
          <w:color w:val="000000"/>
          <w:sz w:val="28"/>
        </w:rPr>
        <w:t>ений науки, осознанием важности морально-этических принципов в деятельности учёного;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</w:t>
      </w:r>
      <w:r>
        <w:rPr>
          <w:rFonts w:ascii="Times New Roman" w:hAnsi="Times New Roman"/>
          <w:color w:val="000000"/>
          <w:sz w:val="28"/>
        </w:rPr>
        <w:t>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</w:t>
      </w:r>
      <w:r>
        <w:rPr>
          <w:rFonts w:ascii="Times New Roman" w:hAnsi="Times New Roman"/>
          <w:b/>
          <w:color w:val="000000"/>
          <w:sz w:val="28"/>
        </w:rPr>
        <w:t>питание: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ориентацией в деятельности на современную </w:t>
      </w:r>
      <w:r>
        <w:rPr>
          <w:rFonts w:ascii="Times New Roman" w:hAnsi="Times New Roman"/>
          <w:color w:val="000000"/>
          <w:sz w:val="28"/>
        </w:rPr>
        <w:t>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</w:t>
      </w:r>
      <w:r>
        <w:rPr>
          <w:rFonts w:ascii="Times New Roman" w:hAnsi="Times New Roman"/>
          <w:color w:val="000000"/>
          <w:sz w:val="28"/>
        </w:rPr>
        <w:t>атематической культурой как средством познания мира, овладением простейшими навыками исследовательской деятельности;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</w:t>
      </w:r>
      <w:r>
        <w:rPr>
          <w:rFonts w:ascii="Times New Roman" w:hAnsi="Times New Roman"/>
          <w:color w:val="000000"/>
          <w:sz w:val="28"/>
        </w:rPr>
        <w:t>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b/>
          <w:color w:val="000000"/>
          <w:sz w:val="28"/>
        </w:rPr>
        <w:t xml:space="preserve"> экологическое воспитание: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</w:t>
      </w:r>
      <w:r>
        <w:rPr>
          <w:rFonts w:ascii="Times New Roman" w:hAnsi="Times New Roman"/>
          <w:color w:val="000000"/>
          <w:sz w:val="28"/>
        </w:rPr>
        <w:t>их проблем и путей их решения;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</w:t>
      </w:r>
      <w:r>
        <w:rPr>
          <w:rFonts w:ascii="Times New Roman" w:hAnsi="Times New Roman"/>
          <w:color w:val="000000"/>
          <w:sz w:val="28"/>
        </w:rPr>
        <w:t>х людей, приобретать в совместной деятельности новые знания, навыки и компетенции из опыта других;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</w:t>
      </w:r>
      <w:r>
        <w:rPr>
          <w:rFonts w:ascii="Times New Roman" w:hAnsi="Times New Roman"/>
          <w:color w:val="000000"/>
          <w:sz w:val="28"/>
        </w:rPr>
        <w:t>ть дефициты собственных знаний и компетентностей, планировать своё развитие;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</w:t>
      </w:r>
      <w:r>
        <w:rPr>
          <w:rFonts w:ascii="Times New Roman" w:hAnsi="Times New Roman"/>
          <w:color w:val="000000"/>
          <w:sz w:val="28"/>
        </w:rPr>
        <w:t>ть риски и последствия, формировать опыт.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</w:t>
      </w:r>
      <w:r>
        <w:rPr>
          <w:rFonts w:ascii="Times New Roman" w:hAnsi="Times New Roman"/>
          <w:color w:val="000000"/>
          <w:sz w:val="28"/>
        </w:rPr>
        <w:t>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</w:t>
      </w:r>
      <w:r>
        <w:rPr>
          <w:rFonts w:ascii="Times New Roman" w:hAnsi="Times New Roman"/>
          <w:color w:val="000000"/>
          <w:sz w:val="28"/>
        </w:rPr>
        <w:t>е и общие, условные;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</w:t>
      </w:r>
      <w:r>
        <w:rPr>
          <w:rFonts w:ascii="Times New Roman" w:hAnsi="Times New Roman"/>
          <w:color w:val="000000"/>
          <w:sz w:val="28"/>
        </w:rPr>
        <w:t>ых и индуктивных умозаключений, умозаключений по аналогии;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>
        <w:rPr>
          <w:rFonts w:ascii="Times New Roman" w:hAnsi="Times New Roman"/>
          <w:color w:val="000000"/>
          <w:sz w:val="28"/>
        </w:rPr>
        <w:t>контрпримеры, обосновывать собственные рассуждения;</w:t>
      </w:r>
    </w:p>
    <w:p w:rsidR="00422FB2" w:rsidRDefault="004427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22FB2" w:rsidRDefault="0044275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</w:t>
      </w:r>
      <w:r>
        <w:rPr>
          <w:rFonts w:ascii="Times New Roman" w:hAnsi="Times New Roman"/>
          <w:color w:val="000000"/>
          <w:sz w:val="28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22FB2" w:rsidRDefault="0044275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самостоятельно </w:t>
      </w:r>
      <w:r>
        <w:rPr>
          <w:rFonts w:ascii="Times New Roman" w:hAnsi="Times New Roman"/>
          <w:color w:val="000000"/>
          <w:sz w:val="28"/>
        </w:rPr>
        <w:t>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22FB2" w:rsidRDefault="0044275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</w:t>
      </w:r>
      <w:r>
        <w:rPr>
          <w:rFonts w:ascii="Times New Roman" w:hAnsi="Times New Roman"/>
          <w:color w:val="000000"/>
          <w:sz w:val="28"/>
        </w:rPr>
        <w:t xml:space="preserve"> оценивать достоверность полученных результатов, выводов и обобщений;</w:t>
      </w:r>
    </w:p>
    <w:p w:rsidR="00422FB2" w:rsidRDefault="0044275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22FB2" w:rsidRDefault="0044275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</w:t>
      </w:r>
      <w:r>
        <w:rPr>
          <w:rFonts w:ascii="Times New Roman" w:hAnsi="Times New Roman"/>
          <w:color w:val="000000"/>
          <w:sz w:val="28"/>
        </w:rPr>
        <w:t>ных, необходимых для решения задачи;</w:t>
      </w:r>
    </w:p>
    <w:p w:rsidR="00422FB2" w:rsidRDefault="0044275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22FB2" w:rsidRDefault="0044275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</w:t>
      </w:r>
      <w:r>
        <w:rPr>
          <w:rFonts w:ascii="Times New Roman" w:hAnsi="Times New Roman"/>
          <w:color w:val="000000"/>
          <w:sz w:val="28"/>
        </w:rPr>
        <w:t xml:space="preserve"> и их комбинациями;</w:t>
      </w:r>
    </w:p>
    <w:p w:rsidR="00422FB2" w:rsidRDefault="0044275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</w:t>
      </w:r>
      <w:r>
        <w:rPr>
          <w:rFonts w:ascii="Times New Roman" w:hAnsi="Times New Roman"/>
          <w:color w:val="000000"/>
          <w:sz w:val="28"/>
        </w:rPr>
        <w:t>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</w:t>
      </w:r>
      <w:r>
        <w:rPr>
          <w:rFonts w:ascii="Times New Roman" w:hAnsi="Times New Roman"/>
          <w:color w:val="000000"/>
          <w:sz w:val="28"/>
        </w:rPr>
        <w:t>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решения задачи, </w:t>
      </w:r>
      <w:r>
        <w:rPr>
          <w:rFonts w:ascii="Times New Roman" w:hAnsi="Times New Roman"/>
          <w:color w:val="000000"/>
          <w:sz w:val="28"/>
        </w:rPr>
        <w:t>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</w:t>
      </w:r>
      <w:r>
        <w:rPr>
          <w:rFonts w:ascii="Times New Roman" w:hAnsi="Times New Roman"/>
          <w:color w:val="000000"/>
          <w:sz w:val="28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22FB2" w:rsidRDefault="0044275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</w:t>
      </w:r>
      <w:r>
        <w:rPr>
          <w:rFonts w:ascii="Times New Roman" w:hAnsi="Times New Roman"/>
          <w:color w:val="000000"/>
          <w:sz w:val="28"/>
        </w:rPr>
        <w:t>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</w:t>
      </w:r>
      <w:r>
        <w:rPr>
          <w:rFonts w:ascii="Times New Roman" w:hAnsi="Times New Roman"/>
          <w:b/>
          <w:color w:val="000000"/>
          <w:sz w:val="28"/>
        </w:rPr>
        <w:t>ействия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22FB2" w:rsidRDefault="0044275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22FB2" w:rsidRDefault="0044275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422FB2" w:rsidRDefault="0044275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>
        <w:rPr>
          <w:rFonts w:ascii="Times New Roman" w:hAnsi="Times New Roman"/>
          <w:color w:val="000000"/>
          <w:sz w:val="28"/>
        </w:rPr>
        <w:t>обстоятельств, найденных ошибок, выявленных трудностей;</w:t>
      </w:r>
    </w:p>
    <w:p w:rsidR="00422FB2" w:rsidRDefault="0044275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</w:t>
      </w:r>
      <w:r>
        <w:rPr>
          <w:rFonts w:ascii="Times New Roman" w:hAnsi="Times New Roman"/>
          <w:b/>
          <w:color w:val="000000"/>
          <w:sz w:val="28"/>
        </w:rPr>
        <w:t>ТАТЫ</w:t>
      </w:r>
    </w:p>
    <w:p w:rsidR="00422FB2" w:rsidRDefault="00422FB2">
      <w:pPr>
        <w:spacing w:after="0" w:line="264" w:lineRule="auto"/>
        <w:ind w:left="120"/>
        <w:jc w:val="both"/>
      </w:pPr>
    </w:p>
    <w:p w:rsidR="00422FB2" w:rsidRDefault="00442758">
      <w:pPr>
        <w:spacing w:after="0" w:line="264" w:lineRule="auto"/>
        <w:ind w:firstLine="600"/>
        <w:jc w:val="both"/>
      </w:pPr>
      <w:bookmarkStart w:id="10" w:name="_Toc124426249"/>
      <w:bookmarkEnd w:id="10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</w:t>
      </w:r>
      <w:r>
        <w:rPr>
          <w:rFonts w:ascii="Times New Roman" w:hAnsi="Times New Roman"/>
          <w:color w:val="000000"/>
          <w:sz w:val="28"/>
        </w:rPr>
        <w:t>ний.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</w:t>
      </w:r>
      <w:r>
        <w:rPr>
          <w:rFonts w:ascii="Times New Roman" w:hAnsi="Times New Roman"/>
          <w:color w:val="000000"/>
          <w:sz w:val="28"/>
        </w:rPr>
        <w:t xml:space="preserve">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</w:t>
      </w:r>
      <w:r>
        <w:rPr>
          <w:rFonts w:ascii="Times New Roman" w:hAnsi="Times New Roman"/>
          <w:color w:val="000000"/>
          <w:sz w:val="28"/>
        </w:rPr>
        <w:t>овывать информацию, представленную в виде таблиц, диаграмм, графиков, представлять данные в виде таблиц, диаграмм, графиков.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</w:t>
      </w:r>
      <w:r>
        <w:rPr>
          <w:rFonts w:ascii="Times New Roman" w:hAnsi="Times New Roman"/>
          <w:color w:val="000000"/>
          <w:sz w:val="28"/>
        </w:rPr>
        <w:t>ие).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</w:t>
      </w:r>
      <w:r>
        <w:rPr>
          <w:rFonts w:ascii="Times New Roman" w:hAnsi="Times New Roman"/>
          <w:color w:val="000000"/>
          <w:sz w:val="28"/>
        </w:rPr>
        <w:t>иями.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</w:t>
      </w:r>
      <w:r>
        <w:rPr>
          <w:rFonts w:ascii="Times New Roman" w:hAnsi="Times New Roman"/>
          <w:color w:val="000000"/>
          <w:sz w:val="28"/>
        </w:rPr>
        <w:t>в, применять свойства множеств.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</w:t>
      </w:r>
      <w:r>
        <w:rPr>
          <w:rFonts w:ascii="Times New Roman" w:hAnsi="Times New Roman"/>
          <w:color w:val="000000"/>
          <w:sz w:val="28"/>
        </w:rPr>
        <w:t>щие предметные результаты: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организованным перебором вариантов, а также с и</w:t>
      </w:r>
      <w:r>
        <w:rPr>
          <w:rFonts w:ascii="Times New Roman" w:hAnsi="Times New Roman"/>
          <w:color w:val="000000"/>
          <w:sz w:val="28"/>
        </w:rPr>
        <w:t>спользованием комбинаторных правил и методов.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</w:t>
      </w:r>
      <w:r>
        <w:rPr>
          <w:rFonts w:ascii="Times New Roman" w:hAnsi="Times New Roman"/>
          <w:color w:val="000000"/>
          <w:sz w:val="28"/>
        </w:rPr>
        <w:t>х измерений и наблюдений.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величине</w:t>
      </w:r>
      <w:r>
        <w:rPr>
          <w:rFonts w:ascii="Times New Roman" w:hAnsi="Times New Roman"/>
          <w:color w:val="000000"/>
          <w:sz w:val="28"/>
        </w:rPr>
        <w:t xml:space="preserve"> и о распределении вероятностей.</w:t>
      </w:r>
    </w:p>
    <w:p w:rsidR="00422FB2" w:rsidRDefault="004427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22FB2" w:rsidRDefault="00422FB2">
      <w:pPr>
        <w:sectPr w:rsidR="00422FB2">
          <w:pgSz w:w="11906" w:h="16383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bookmarkStart w:id="11" w:name="block-24397343"/>
      <w:bookmarkEnd w:id="9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22FB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 и тем программы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22FB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22FB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bookmarkStart w:id="12" w:name="block-24397344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22FB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https://m.edsoo.ru/863ec1f8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https://m.edsoo.ru/863ec78e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https://m.edsoo.ru/863ed18e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https://m.edsoo.ru/863ed602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https://m.edsoo.ru/863ed72e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https://m.edsoo.ru/863edb3e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https://m.edsoo.ru/863edc6a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https://m.edsoo.ru/863ee07a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https://m.edsoo.ru/863ee390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https://m.edsoo.ru/863ee4bc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https://m.edsoo.ru/863ee69c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https://m.edsoo.ru/863ee9d0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https://m.edsoo.ru/863eee1c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https://m.edsoo.ru/863eecc8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https://m.edsoo.ru/863eef52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https://m.edsoo.ru/863ef0ba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Цепь и цикл. Путь в графе. 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https://m.edsoo.ru/863ef236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https://m.edsoo.ru/863ef3b2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https://m.edsoo.ru/863ef4d4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https://m.edsoo.ru/863ef646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https://m.edsoo.ru/863ef8a8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.ru/863f0186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https://m.edsoo.ru/863efa24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https://m.edsoo.ru/863efbaa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https://m.edsoo.ru/863efec0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22FB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Случайные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Опыты с </w:t>
            </w:r>
            <w:r>
              <w:rPr>
                <w:rFonts w:ascii="Times New Roman" w:hAnsi="Times New Roman"/>
                <w:color w:val="000000"/>
                <w:sz w:val="24"/>
              </w:rPr>
              <w:t>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22FB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2FB2" w:rsidRDefault="00422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2FB2" w:rsidRDefault="00422FB2"/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"Вычисление вероятностей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</w:t>
            </w:r>
            <w:r>
              <w:rPr>
                <w:rFonts w:ascii="Times New Roman" w:hAnsi="Times New Roman"/>
                <w:color w:val="000000"/>
                <w:sz w:val="24"/>
              </w:rPr>
              <w:t>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://m.edsoo.ru/863f5bfe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Случайные величины и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422F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22FB2" w:rsidRDefault="00422FB2">
            <w:pPr>
              <w:spacing w:after="0"/>
              <w:ind w:left="135"/>
            </w:pPr>
          </w:p>
        </w:tc>
      </w:tr>
      <w:tr w:rsidR="00422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22FB2" w:rsidRDefault="00442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FB2" w:rsidRDefault="00422FB2"/>
        </w:tc>
      </w:tr>
    </w:tbl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22FB2">
      <w:pPr>
        <w:sectPr w:rsidR="00422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FB2" w:rsidRDefault="00442758">
      <w:pPr>
        <w:spacing w:after="0"/>
        <w:ind w:left="120"/>
      </w:pPr>
      <w:bookmarkStart w:id="13" w:name="block-24397345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22FB2" w:rsidRDefault="004427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2FB2" w:rsidRDefault="00422FB2">
      <w:pPr>
        <w:spacing w:after="0" w:line="480" w:lineRule="auto"/>
        <w:ind w:left="120"/>
      </w:pPr>
    </w:p>
    <w:p w:rsidR="00422FB2" w:rsidRDefault="00442758">
      <w:pPr>
        <w:spacing w:after="0" w:line="480" w:lineRule="auto"/>
        <w:ind w:left="120"/>
      </w:pPr>
      <w:bookmarkStart w:id="14" w:name="8727f366-4471-4f0c-850e-3319573731e8"/>
      <w:r>
        <w:rPr>
          <w:rFonts w:ascii="Times New Roman" w:hAnsi="Times New Roman"/>
          <w:color w:val="000000"/>
          <w:sz w:val="28"/>
        </w:rPr>
        <w:t xml:space="preserve">Вероятность и статистика 7-9 классы(базовый </w:t>
      </w:r>
      <w:r>
        <w:rPr>
          <w:rFonts w:ascii="Times New Roman" w:hAnsi="Times New Roman"/>
          <w:color w:val="000000"/>
          <w:sz w:val="28"/>
        </w:rPr>
        <w:t>уровень)/И.Р.Высоцкий, И.В. Ященко Москва "Просвещение" 2023</w:t>
      </w:r>
      <w:bookmarkEnd w:id="14"/>
    </w:p>
    <w:p w:rsidR="00422FB2" w:rsidRDefault="00422FB2">
      <w:pPr>
        <w:spacing w:after="0"/>
        <w:ind w:left="120"/>
      </w:pPr>
    </w:p>
    <w:p w:rsidR="00422FB2" w:rsidRDefault="004427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2FB2" w:rsidRDefault="00422FB2">
      <w:pPr>
        <w:spacing w:after="0" w:line="480" w:lineRule="auto"/>
        <w:ind w:left="120"/>
      </w:pPr>
    </w:p>
    <w:p w:rsidR="00422FB2" w:rsidRDefault="00422FB2">
      <w:pPr>
        <w:spacing w:after="0"/>
        <w:ind w:left="120"/>
      </w:pPr>
    </w:p>
    <w:p w:rsidR="00422FB2" w:rsidRDefault="004427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22FB2" w:rsidRDefault="00422FB2">
      <w:pPr>
        <w:spacing w:after="0" w:line="480" w:lineRule="auto"/>
        <w:ind w:left="120"/>
      </w:pPr>
    </w:p>
    <w:p w:rsidR="00422FB2" w:rsidRDefault="00422FB2">
      <w:pPr>
        <w:sectPr w:rsidR="00422FB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42758" w:rsidRDefault="00442758"/>
    <w:sectPr w:rsidR="004427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11F0"/>
    <w:multiLevelType w:val="multilevel"/>
    <w:tmpl w:val="A36E46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08683A"/>
    <w:multiLevelType w:val="multilevel"/>
    <w:tmpl w:val="86502D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021B41"/>
    <w:multiLevelType w:val="multilevel"/>
    <w:tmpl w:val="6F382E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72092F"/>
    <w:multiLevelType w:val="multilevel"/>
    <w:tmpl w:val="DEB20B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A06468"/>
    <w:multiLevelType w:val="multilevel"/>
    <w:tmpl w:val="6CF8BF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EE22D5"/>
    <w:multiLevelType w:val="multilevel"/>
    <w:tmpl w:val="117415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B2"/>
    <w:rsid w:val="00422FB2"/>
    <w:rsid w:val="00442758"/>
    <w:rsid w:val="00EF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5510</Words>
  <Characters>31408</Characters>
  <Application>Microsoft Office Word</Application>
  <DocSecurity>0</DocSecurity>
  <Lines>261</Lines>
  <Paragraphs>73</Paragraphs>
  <ScaleCrop>false</ScaleCrop>
  <Company/>
  <LinksUpToDate>false</LinksUpToDate>
  <CharactersWithSpaces>36845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2023-10-12T08:53:00Z</dcterms:created>
  <dcterms:modified xsi:type="dcterms:W3CDTF">2023-10-12T08:53:00Z</dcterms:modified>
</cp:coreProperties>
</file>